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432460" w14:textId="23A4EB89" w:rsidR="00233B42" w:rsidRDefault="00233B42" w:rsidP="00233B42">
      <w:pPr>
        <w:pStyle w:val="FP"/>
        <w:tabs>
          <w:tab w:val="left" w:pos="567"/>
        </w:tabs>
        <w:rPr>
          <w:rFonts w:ascii="Arial" w:hAnsi="Arial" w:cs="Arial"/>
          <w:b/>
          <w:sz w:val="24"/>
          <w:szCs w:val="24"/>
        </w:rPr>
      </w:pPr>
      <w:bookmarkStart w:id="0" w:name="_Hlk25292651"/>
      <w:bookmarkStart w:id="1" w:name="_GoBack"/>
      <w:bookmarkEnd w:id="1"/>
      <w:r w:rsidRPr="00233B42">
        <w:rPr>
          <w:rFonts w:ascii="Arial" w:hAnsi="Arial" w:cs="Arial"/>
          <w:b/>
          <w:sz w:val="24"/>
          <w:szCs w:val="24"/>
        </w:rPr>
        <w:t>3GPP TSG RAN meeting #87-e</w:t>
      </w:r>
      <w:r w:rsidRPr="00233B42">
        <w:rPr>
          <w:rFonts w:ascii="Arial" w:hAnsi="Arial" w:cs="Arial"/>
          <w:b/>
          <w:sz w:val="24"/>
          <w:szCs w:val="24"/>
        </w:rPr>
        <w:tab/>
      </w:r>
      <w:r w:rsidRPr="00233B42">
        <w:rPr>
          <w:rFonts w:ascii="Arial" w:hAnsi="Arial" w:cs="Arial"/>
          <w:b/>
          <w:sz w:val="24"/>
          <w:szCs w:val="24"/>
        </w:rPr>
        <w:tab/>
      </w:r>
      <w:r w:rsidRPr="00233B42">
        <w:rPr>
          <w:rFonts w:ascii="Arial" w:hAnsi="Arial" w:cs="Arial"/>
          <w:b/>
          <w:sz w:val="24"/>
          <w:szCs w:val="24"/>
        </w:rPr>
        <w:tab/>
      </w:r>
      <w:r w:rsidRPr="00233B42">
        <w:rPr>
          <w:rFonts w:ascii="Arial" w:hAnsi="Arial" w:cs="Arial"/>
          <w:b/>
          <w:sz w:val="24"/>
          <w:szCs w:val="24"/>
        </w:rPr>
        <w:tab/>
      </w:r>
      <w:r w:rsidRPr="00233B42">
        <w:rPr>
          <w:rFonts w:ascii="Arial" w:hAnsi="Arial" w:cs="Arial"/>
          <w:b/>
          <w:sz w:val="24"/>
          <w:szCs w:val="24"/>
        </w:rPr>
        <w:tab/>
      </w:r>
      <w:r w:rsidRPr="00233B42">
        <w:rPr>
          <w:rFonts w:ascii="Arial" w:hAnsi="Arial" w:cs="Arial"/>
          <w:b/>
          <w:sz w:val="24"/>
          <w:szCs w:val="24"/>
        </w:rPr>
        <w:tab/>
      </w:r>
      <w:r w:rsidRPr="00233B42">
        <w:rPr>
          <w:rFonts w:ascii="Arial" w:hAnsi="Arial" w:cs="Arial"/>
          <w:b/>
          <w:sz w:val="24"/>
          <w:szCs w:val="24"/>
        </w:rPr>
        <w:tab/>
      </w:r>
      <w:r w:rsidRPr="00233B42">
        <w:rPr>
          <w:rFonts w:ascii="Arial" w:hAnsi="Arial" w:cs="Arial"/>
          <w:b/>
          <w:sz w:val="24"/>
          <w:szCs w:val="24"/>
        </w:rPr>
        <w:tab/>
      </w:r>
      <w:r w:rsidRPr="00233B42">
        <w:rPr>
          <w:rFonts w:ascii="Arial" w:hAnsi="Arial" w:cs="Arial"/>
          <w:b/>
          <w:sz w:val="24"/>
          <w:szCs w:val="24"/>
        </w:rPr>
        <w:tab/>
      </w:r>
      <w:r w:rsidR="008C0E9D" w:rsidRPr="008C0E9D">
        <w:rPr>
          <w:rFonts w:ascii="Arial" w:hAnsi="Arial" w:cs="Arial"/>
          <w:b/>
          <w:sz w:val="24"/>
          <w:szCs w:val="24"/>
        </w:rPr>
        <w:t>RP-200139</w:t>
      </w:r>
      <w:r w:rsidRPr="00233B42">
        <w:rPr>
          <w:rFonts w:ascii="Arial" w:hAnsi="Arial" w:cs="Arial"/>
          <w:b/>
          <w:sz w:val="24"/>
          <w:szCs w:val="24"/>
        </w:rPr>
        <w:t xml:space="preserve"> </w:t>
      </w:r>
      <w:r w:rsidR="008C0E9D" w:rsidRPr="008C0E9D">
        <w:rPr>
          <w:rFonts w:ascii="Arial" w:hAnsi="Arial" w:cs="Arial"/>
          <w:b/>
          <w:sz w:val="24"/>
          <w:szCs w:val="24"/>
        </w:rPr>
        <w:t>Electronic Meeting, March 16-19, 2020</w:t>
      </w:r>
    </w:p>
    <w:bookmarkEnd w:id="0"/>
    <w:p w14:paraId="4BEBC8D4"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F843A45" w14:textId="39467AA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C0E9D" w:rsidRPr="008C0E9D">
        <w:rPr>
          <w:rFonts w:ascii="Arial" w:hAnsi="Arial" w:cs="Arial"/>
          <w:lang w:eastAsia="ja-JP"/>
        </w:rPr>
        <w:t>13.3.2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106036DF" w:rsidR="00593315" w:rsidRPr="008836AC" w:rsidRDefault="00576E6B" w:rsidP="001A248F">
            <w:pPr>
              <w:tabs>
                <w:tab w:val="left" w:pos="567"/>
              </w:tabs>
              <w:spacing w:after="0"/>
              <w:rPr>
                <w:rFonts w:ascii="Arial" w:hAnsi="Arial" w:cs="Arial"/>
              </w:rPr>
            </w:pPr>
            <w:r w:rsidRPr="00576E6B">
              <w:rPr>
                <w:rFonts w:ascii="Arial" w:hAnsi="Arial" w:cs="Arial"/>
              </w:rPr>
              <w:t>UE Conformance Test Aspects – Further enhanced MTC for LTE</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4C5EBF60" w:rsidR="0036248C" w:rsidRPr="008836AC" w:rsidRDefault="00356FF8" w:rsidP="008836AC">
            <w:pPr>
              <w:tabs>
                <w:tab w:val="left" w:pos="567"/>
              </w:tabs>
              <w:spacing w:after="0"/>
              <w:rPr>
                <w:rFonts w:ascii="Arial" w:hAnsi="Arial" w:cs="Arial"/>
              </w:rPr>
            </w:pPr>
            <w:proofErr w:type="spellStart"/>
            <w:r w:rsidRPr="00356FF8">
              <w:rPr>
                <w:rFonts w:ascii="Arial" w:hAnsi="Arial" w:cs="Arial"/>
              </w:rPr>
              <w:t>LTE_feMTC-UEConTest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A4C2FCE" w:rsidR="0036248C" w:rsidRPr="008836AC" w:rsidRDefault="00356FF8" w:rsidP="008836AC">
            <w:pPr>
              <w:tabs>
                <w:tab w:val="left" w:pos="567"/>
              </w:tabs>
              <w:spacing w:after="0"/>
              <w:rPr>
                <w:rFonts w:ascii="Arial" w:hAnsi="Arial" w:cs="Arial"/>
                <w:lang w:eastAsia="ja-JP"/>
              </w:rPr>
            </w:pPr>
            <w:r w:rsidRPr="00356FF8">
              <w:rPr>
                <w:rFonts w:ascii="Arial" w:hAnsi="Arial" w:cs="Arial"/>
                <w:lang w:eastAsia="ja-JP"/>
              </w:rPr>
              <w:t>770063</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3DAAAA0A" w:rsidR="00B6300F" w:rsidRPr="008836AC" w:rsidRDefault="00356FF8" w:rsidP="008836AC">
            <w:pPr>
              <w:tabs>
                <w:tab w:val="left" w:pos="567"/>
              </w:tabs>
              <w:spacing w:after="0"/>
              <w:rPr>
                <w:rFonts w:ascii="Arial" w:hAnsi="Arial" w:cs="Arial"/>
                <w:lang w:eastAsia="ja-JP"/>
              </w:rPr>
            </w:pPr>
            <w:r w:rsidRPr="00356FF8">
              <w:rPr>
                <w:rFonts w:ascii="Arial" w:hAnsi="Arial" w:cs="Arial"/>
                <w:lang w:eastAsia="ja-JP"/>
              </w:rPr>
              <w:t>RP-190935</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559ED025"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03/2020</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0B951DA1"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676B21">
              <w:rPr>
                <w:rFonts w:ascii="Arial" w:hAnsi="Arial" w:cs="Arial"/>
                <w:color w:val="00B050"/>
                <w:kern w:val="2"/>
                <w:sz w:val="21"/>
                <w:szCs w:val="22"/>
                <w:lang w:val="en-US" w:eastAsia="ja-JP"/>
              </w:rPr>
              <w:t>10</w:t>
            </w:r>
            <w:r w:rsidR="00E9516C" w:rsidRPr="00676B21">
              <w:rPr>
                <w:rFonts w:ascii="Arial" w:hAnsi="Arial" w:cs="Arial"/>
                <w:color w:val="00B050"/>
                <w:kern w:val="2"/>
                <w:sz w:val="21"/>
                <w:szCs w:val="22"/>
                <w:lang w:val="en-US" w:eastAsia="ja-JP"/>
              </w:rPr>
              <w:t>0</w:t>
            </w:r>
            <w:r w:rsidRPr="00676B2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2"/>
        <w:gridCol w:w="7341"/>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2F55FA33" w:rsidR="006C4E32" w:rsidRPr="00356FF8" w:rsidRDefault="00356FF8" w:rsidP="0036248C">
            <w:pPr>
              <w:tabs>
                <w:tab w:val="left" w:pos="567"/>
              </w:tabs>
              <w:spacing w:after="0"/>
              <w:rPr>
                <w:rFonts w:ascii="Arial" w:hAnsi="Arial" w:cs="Arial"/>
                <w:lang w:eastAsia="ja-JP"/>
              </w:rPr>
            </w:pPr>
            <w:r w:rsidRPr="00356FF8">
              <w:rPr>
                <w:rFonts w:ascii="Arial" w:hAnsi="Arial" w:cs="Arial"/>
                <w:lang w:eastAsia="ja-JP"/>
              </w:rPr>
              <w:t>Calle Hagenfeldt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2FD36DF2" w:rsidR="006C4E32" w:rsidRPr="008836AC" w:rsidRDefault="00356FF8" w:rsidP="001A248F">
            <w:pPr>
              <w:tabs>
                <w:tab w:val="left" w:pos="567"/>
              </w:tabs>
              <w:spacing w:after="0"/>
              <w:rPr>
                <w:rFonts w:ascii="Arial" w:hAnsi="Arial" w:cs="Arial"/>
                <w:lang w:eastAsia="ja-JP"/>
              </w:rPr>
            </w:pPr>
            <w:r w:rsidRPr="00356FF8">
              <w:rPr>
                <w:rFonts w:ascii="Arial" w:hAnsi="Arial" w:cs="Arial"/>
                <w:lang w:eastAsia="ja-JP"/>
              </w:rPr>
              <w:t>Ericsson</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0F2A360B" w:rsidR="006C4E32" w:rsidRPr="008836AC" w:rsidRDefault="00356FF8" w:rsidP="001A248F">
            <w:pPr>
              <w:tabs>
                <w:tab w:val="left" w:pos="567"/>
              </w:tabs>
              <w:spacing w:after="0"/>
              <w:rPr>
                <w:rFonts w:ascii="Arial" w:hAnsi="Arial" w:cs="Arial"/>
              </w:rPr>
            </w:pPr>
            <w:proofErr w:type="spellStart"/>
            <w:r w:rsidRPr="00356FF8">
              <w:rPr>
                <w:rFonts w:ascii="Arial" w:hAnsi="Arial" w:cs="Arial"/>
              </w:rPr>
              <w:t>calle</w:t>
            </w:r>
            <w:proofErr w:type="spellEnd"/>
            <w:r w:rsidRPr="00356FF8">
              <w:rPr>
                <w:rFonts w:ascii="Arial" w:hAnsi="Arial" w:cs="Arial"/>
              </w:rPr>
              <w:t>[dot]</w:t>
            </w:r>
            <w:proofErr w:type="spellStart"/>
            <w:r w:rsidRPr="00356FF8">
              <w:rPr>
                <w:rFonts w:ascii="Arial" w:hAnsi="Arial" w:cs="Arial"/>
              </w:rPr>
              <w:t>hagenfeldt</w:t>
            </w:r>
            <w:proofErr w:type="spellEnd"/>
            <w:r w:rsidRPr="00356FF8">
              <w:rPr>
                <w:rFonts w:ascii="Arial" w:hAnsi="Arial" w:cs="Arial"/>
              </w:rPr>
              <w:t>[at]</w:t>
            </w:r>
            <w:proofErr w:type="spellStart"/>
            <w:r w:rsidRPr="00356FF8">
              <w:rPr>
                <w:rFonts w:ascii="Arial" w:hAnsi="Arial" w:cs="Arial"/>
              </w:rPr>
              <w:t>ericsson</w:t>
            </w:r>
            <w:proofErr w:type="spellEnd"/>
            <w:r w:rsidRPr="00356FF8">
              <w:rPr>
                <w:rFonts w:ascii="Arial" w:hAnsi="Arial" w:cs="Arial"/>
              </w:rPr>
              <w:t>[dot]com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2A0E3F59" w:rsidR="00356FF8" w:rsidRPr="00E9516C" w:rsidRDefault="00356FF8" w:rsidP="00356FF8">
      <w:pPr>
        <w:rPr>
          <w:lang w:eastAsia="ja-JP"/>
        </w:rPr>
      </w:pPr>
      <w:r w:rsidRPr="00E9516C">
        <w:rPr>
          <w:lang w:eastAsia="ja-JP"/>
        </w:rPr>
        <w:t>At RAN5#8</w:t>
      </w:r>
      <w:r w:rsidR="00C17FEA">
        <w:rPr>
          <w:lang w:eastAsia="ja-JP"/>
        </w:rPr>
        <w:t>6</w:t>
      </w:r>
      <w:r w:rsidR="00627E4E">
        <w:rPr>
          <w:lang w:eastAsia="ja-JP"/>
        </w:rPr>
        <w:t>-e</w:t>
      </w:r>
      <w:r w:rsidRPr="00E9516C">
        <w:rPr>
          <w:lang w:eastAsia="ja-JP"/>
        </w:rPr>
        <w:t xml:space="preserve"> an updated version of the Work Plan was provided in [1]. </w:t>
      </w:r>
    </w:p>
    <w:p w14:paraId="2CC9E1C4" w14:textId="0554E5E8" w:rsidR="00356FF8" w:rsidRPr="00356FF8" w:rsidRDefault="00C17FEA" w:rsidP="00356FF8">
      <w:pPr>
        <w:rPr>
          <w:lang w:eastAsia="ja-JP"/>
        </w:rPr>
      </w:pPr>
      <w:r>
        <w:rPr>
          <w:lang w:eastAsia="ja-JP"/>
        </w:rPr>
        <w:t>19</w:t>
      </w:r>
      <w:r w:rsidR="00356FF8" w:rsidRPr="00E9516C">
        <w:rPr>
          <w:lang w:eastAsia="ja-JP"/>
        </w:rPr>
        <w:t xml:space="preserve"> CRs were agreed ([2] to [</w:t>
      </w:r>
      <w:r>
        <w:rPr>
          <w:lang w:eastAsia="ja-JP"/>
        </w:rPr>
        <w:t>20</w:t>
      </w:r>
      <w:r w:rsidR="00356FF8" w:rsidRPr="00E9516C">
        <w:rPr>
          <w:lang w:eastAsia="ja-JP"/>
        </w:rPr>
        <w:t>])</w:t>
      </w:r>
      <w:r w:rsidR="00D04B59">
        <w:rPr>
          <w:lang w:eastAsia="ja-JP"/>
        </w:rPr>
        <w:t>, s</w:t>
      </w:r>
      <w:r w:rsidR="00356FF8" w:rsidRPr="00E9516C">
        <w:rPr>
          <w:lang w:eastAsia="ja-JP"/>
        </w:rPr>
        <w:t>ee clause 3 for the complete list of CRs.</w:t>
      </w:r>
      <w:r w:rsidR="00D04B59">
        <w:rPr>
          <w:lang w:eastAsia="ja-JP"/>
        </w:rPr>
        <w:t xml:space="preserve"> This work item is now complete.</w:t>
      </w:r>
      <w:r w:rsidR="00D04B59" w:rsidRPr="00D04B59">
        <w:rPr>
          <w:lang w:eastAsia="ja-JP"/>
        </w:rPr>
        <w:t xml:space="preserve"> The remaining test tolerances will be handled by maintenance.</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5338703D"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3736AE99" w14:textId="77777777" w:rsidR="005A6C96" w:rsidRDefault="005A6C96" w:rsidP="00701410">
      <w:pPr>
        <w:pStyle w:val="Heading4"/>
        <w:rPr>
          <w:rFonts w:cs="Arial"/>
        </w:rPr>
      </w:pP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77777777" w:rsidR="00C17FEA" w:rsidRP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[1] R5-200293</w:t>
      </w:r>
      <w:r w:rsidRPr="00C17FEA">
        <w:rPr>
          <w:rFonts w:ascii="Arial" w:hAnsi="Arial" w:cs="Arial"/>
          <w:bCs/>
          <w:lang w:val="en-US"/>
        </w:rPr>
        <w:tab/>
        <w:t>WP UE Conformance Test Aspects – Further enhanced MTC for LTE; Source: Ericsson</w:t>
      </w:r>
    </w:p>
    <w:p w14:paraId="40772D0C" w14:textId="77777777" w:rsid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4973D28D" w14:textId="5FD3CF44" w:rsidR="000E6130" w:rsidRPr="00A012CC" w:rsidRDefault="000E6130" w:rsidP="000E6130">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CRs TS 36.521-</w:t>
      </w:r>
      <w:r>
        <w:rPr>
          <w:rFonts w:ascii="Arial" w:hAnsi="Arial" w:cs="Arial"/>
          <w:b/>
          <w:bCs/>
        </w:rPr>
        <w:t>1</w:t>
      </w:r>
      <w:r w:rsidRPr="00A012CC">
        <w:rPr>
          <w:rFonts w:ascii="Arial" w:hAnsi="Arial" w:cs="Arial"/>
          <w:b/>
          <w:bCs/>
        </w:rPr>
        <w:t>:</w:t>
      </w:r>
    </w:p>
    <w:p w14:paraId="20204B01" w14:textId="77777777" w:rsidR="00C17FEA" w:rsidRP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[2] R5-200291</w:t>
      </w:r>
      <w:r w:rsidRPr="00C17FEA">
        <w:rPr>
          <w:rFonts w:ascii="Arial" w:hAnsi="Arial" w:cs="Arial"/>
          <w:bCs/>
          <w:lang w:val="en-US"/>
        </w:rPr>
        <w:tab/>
        <w:t>Addition of new test case 8.11.1.2.3.2, TDD PDSCH 2 Tx Antenna Port supporting wideband transmission for UE category M2; Source: Ericsson</w:t>
      </w:r>
    </w:p>
    <w:p w14:paraId="3D066E96" w14:textId="5DADB76E" w:rsidR="00E9516C"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[3] R5-200292</w:t>
      </w:r>
      <w:r w:rsidRPr="00C17FEA">
        <w:rPr>
          <w:rFonts w:ascii="Arial" w:hAnsi="Arial" w:cs="Arial"/>
          <w:bCs/>
          <w:lang w:val="en-US"/>
        </w:rPr>
        <w:tab/>
        <w:t>Addition of new test case 8.11.1.2.3.2_1, TDD PDSCH 2 Tx Antenna Port supporting wideband transmission for UE category M2 (</w:t>
      </w:r>
      <w:proofErr w:type="spellStart"/>
      <w:r w:rsidRPr="00C17FEA">
        <w:rPr>
          <w:rFonts w:ascii="Arial" w:hAnsi="Arial" w:cs="Arial"/>
          <w:bCs/>
          <w:lang w:val="en-US"/>
        </w:rPr>
        <w:t>CEModeB</w:t>
      </w:r>
      <w:proofErr w:type="spellEnd"/>
      <w:r w:rsidRPr="00C17FEA">
        <w:rPr>
          <w:rFonts w:ascii="Arial" w:hAnsi="Arial" w:cs="Arial"/>
          <w:bCs/>
          <w:lang w:val="en-US"/>
        </w:rPr>
        <w:t>); Source: Ericsson</w:t>
      </w:r>
    </w:p>
    <w:p w14:paraId="6C62DFEF" w14:textId="77777777"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718106D9" w14:textId="0DC81006" w:rsidR="00E9516C" w:rsidRPr="00E9516C" w:rsidRDefault="00E9516C" w:rsidP="00E9516C">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CRs TS 36.521-</w:t>
      </w:r>
      <w:r>
        <w:rPr>
          <w:rFonts w:ascii="Arial" w:hAnsi="Arial" w:cs="Arial"/>
          <w:b/>
          <w:bCs/>
        </w:rPr>
        <w:t>2</w:t>
      </w:r>
      <w:r w:rsidRPr="00A012CC">
        <w:rPr>
          <w:rFonts w:ascii="Arial" w:hAnsi="Arial" w:cs="Arial"/>
          <w:b/>
          <w:bCs/>
        </w:rPr>
        <w:t>:</w:t>
      </w:r>
    </w:p>
    <w:p w14:paraId="6A682316" w14:textId="77777777" w:rsidR="00C17FEA" w:rsidRP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[4] R5-200991</w:t>
      </w:r>
      <w:r w:rsidRPr="00C17FEA">
        <w:rPr>
          <w:rFonts w:ascii="Arial" w:hAnsi="Arial" w:cs="Arial"/>
          <w:bCs/>
          <w:lang w:val="en-US"/>
        </w:rPr>
        <w:tab/>
        <w:t>Adding test case 8.11.1.2.3.2 and 8.11.1.2.3.2_1 to applicability; Source: Ericsson</w:t>
      </w:r>
    </w:p>
    <w:p w14:paraId="3816E7EC" w14:textId="77777777" w:rsidR="00C17FEA" w:rsidRP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[5] R5-200535</w:t>
      </w:r>
      <w:r w:rsidRPr="00C17FEA">
        <w:rPr>
          <w:rFonts w:ascii="Arial" w:hAnsi="Arial" w:cs="Arial"/>
          <w:bCs/>
          <w:lang w:val="en-US"/>
        </w:rPr>
        <w:tab/>
        <w:t>Applicability of RRM feMTC Test Cases; Source: Ericsson</w:t>
      </w:r>
    </w:p>
    <w:p w14:paraId="6C436616" w14:textId="6D7168EE" w:rsidR="00E9516C"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[6] R5-200994</w:t>
      </w:r>
      <w:r w:rsidRPr="00C17FEA">
        <w:rPr>
          <w:rFonts w:ascii="Arial" w:hAnsi="Arial" w:cs="Arial"/>
          <w:bCs/>
          <w:lang w:val="en-US"/>
        </w:rPr>
        <w:tab/>
        <w:t>Adding missing cat M2 test cases to applicability; Source: Ericsson</w:t>
      </w:r>
    </w:p>
    <w:p w14:paraId="32D351C5" w14:textId="77777777"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4FD4A77" w14:textId="3E641E43" w:rsidR="00E9516C" w:rsidRPr="00E9516C" w:rsidRDefault="00E9516C" w:rsidP="00E9516C">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CRs TS 36.521-</w:t>
      </w:r>
      <w:r>
        <w:rPr>
          <w:rFonts w:ascii="Arial" w:hAnsi="Arial" w:cs="Arial"/>
          <w:b/>
          <w:bCs/>
        </w:rPr>
        <w:t>3</w:t>
      </w:r>
      <w:r w:rsidRPr="00A012CC">
        <w:rPr>
          <w:rFonts w:ascii="Arial" w:hAnsi="Arial" w:cs="Arial"/>
          <w:b/>
          <w:bCs/>
        </w:rPr>
        <w:t>:</w:t>
      </w:r>
    </w:p>
    <w:p w14:paraId="17B2F7B8" w14:textId="77777777" w:rsidR="00C17FEA" w:rsidRP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[7] R5-200536</w:t>
      </w:r>
      <w:r w:rsidRPr="00C17FEA">
        <w:rPr>
          <w:rFonts w:ascii="Arial" w:hAnsi="Arial" w:cs="Arial"/>
          <w:bCs/>
          <w:lang w:val="en-US"/>
        </w:rPr>
        <w:tab/>
        <w:t>Correction of definitions of Bandwidth-reduced Low-complexity or Coverage Enhanced UE; Source: Ericsson</w:t>
      </w:r>
    </w:p>
    <w:p w14:paraId="47D6109B" w14:textId="77777777" w:rsidR="00C17FEA" w:rsidRP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[8] R5-200537</w:t>
      </w:r>
      <w:r w:rsidRPr="00C17FEA">
        <w:rPr>
          <w:rFonts w:ascii="Arial" w:hAnsi="Arial" w:cs="Arial"/>
          <w:bCs/>
          <w:lang w:val="en-US"/>
        </w:rPr>
        <w:tab/>
        <w:t>Cell configuration mapping for RRM feMTC Test Cases; Source: Ericsson</w:t>
      </w:r>
    </w:p>
    <w:p w14:paraId="7A47DE13" w14:textId="77777777" w:rsidR="00C17FEA" w:rsidRP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[9] R5-200538</w:t>
      </w:r>
      <w:r w:rsidRPr="00C17FEA">
        <w:rPr>
          <w:rFonts w:ascii="Arial" w:hAnsi="Arial" w:cs="Arial"/>
          <w:bCs/>
          <w:lang w:val="en-US"/>
        </w:rPr>
        <w:tab/>
        <w:t>Addition of a new RRM feMTC Test Case 5.1.28; Source: Ericsson</w:t>
      </w:r>
    </w:p>
    <w:p w14:paraId="321F81F4" w14:textId="77777777" w:rsidR="00C17FEA" w:rsidRP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[10] R5-200539</w:t>
      </w:r>
      <w:r w:rsidRPr="00C17FEA">
        <w:rPr>
          <w:rFonts w:ascii="Arial" w:hAnsi="Arial" w:cs="Arial"/>
          <w:bCs/>
          <w:lang w:val="en-US"/>
        </w:rPr>
        <w:tab/>
        <w:t>Addition of a new RRM feMTC Test Case 5.1.34; Source: Ericsson</w:t>
      </w:r>
    </w:p>
    <w:p w14:paraId="7DC93BA3" w14:textId="77777777" w:rsidR="00C17FEA" w:rsidRP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[11] R5-200540</w:t>
      </w:r>
      <w:r w:rsidRPr="00C17FEA">
        <w:rPr>
          <w:rFonts w:ascii="Arial" w:hAnsi="Arial" w:cs="Arial"/>
          <w:bCs/>
          <w:lang w:val="en-US"/>
        </w:rPr>
        <w:tab/>
        <w:t>Addition of a new RRM feMTC Test Case 6.1.18; Source: Ericsson</w:t>
      </w:r>
    </w:p>
    <w:p w14:paraId="2C01DFCA" w14:textId="77777777" w:rsidR="00C17FEA" w:rsidRP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[12] R5-200541</w:t>
      </w:r>
      <w:r w:rsidRPr="00C17FEA">
        <w:rPr>
          <w:rFonts w:ascii="Arial" w:hAnsi="Arial" w:cs="Arial"/>
          <w:bCs/>
          <w:lang w:val="en-US"/>
        </w:rPr>
        <w:tab/>
        <w:t>Addition of a new RRM feMTC Test Case 7.3.69; Source: Ericsson</w:t>
      </w:r>
    </w:p>
    <w:p w14:paraId="5EF320B9" w14:textId="77777777" w:rsidR="00C17FEA" w:rsidRP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[13] R5-200542</w:t>
      </w:r>
      <w:r w:rsidRPr="00C17FEA">
        <w:rPr>
          <w:rFonts w:ascii="Arial" w:hAnsi="Arial" w:cs="Arial"/>
          <w:bCs/>
          <w:lang w:val="en-US"/>
        </w:rPr>
        <w:tab/>
        <w:t>Correction of RRM feMTC Test Case 8.3.16; Source: Ericsson</w:t>
      </w:r>
    </w:p>
    <w:p w14:paraId="303B38F7" w14:textId="77777777" w:rsidR="00C17FEA" w:rsidRP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[14] R5-200543</w:t>
      </w:r>
      <w:r w:rsidRPr="00C17FEA">
        <w:rPr>
          <w:rFonts w:ascii="Arial" w:hAnsi="Arial" w:cs="Arial"/>
          <w:bCs/>
          <w:lang w:val="en-US"/>
        </w:rPr>
        <w:tab/>
        <w:t>Correction of RRM feMTC Test Case 8.3.17; Source: Ericsson</w:t>
      </w:r>
    </w:p>
    <w:p w14:paraId="6B053AD0" w14:textId="77777777" w:rsidR="00C17FEA" w:rsidRP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[15] R5-200544</w:t>
      </w:r>
      <w:r w:rsidRPr="00C17FEA">
        <w:rPr>
          <w:rFonts w:ascii="Arial" w:hAnsi="Arial" w:cs="Arial"/>
          <w:bCs/>
          <w:lang w:val="en-US"/>
        </w:rPr>
        <w:tab/>
        <w:t>Correction of RRM feMTC Test Case 8.3.18; Source: Ericsson</w:t>
      </w:r>
    </w:p>
    <w:p w14:paraId="42AE2AA9" w14:textId="77777777" w:rsidR="00C17FEA" w:rsidRP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[16] R5-200545</w:t>
      </w:r>
      <w:r w:rsidRPr="00C17FEA">
        <w:rPr>
          <w:rFonts w:ascii="Arial" w:hAnsi="Arial" w:cs="Arial"/>
          <w:bCs/>
          <w:lang w:val="en-US"/>
        </w:rPr>
        <w:tab/>
        <w:t>Correction of RRM feMTC Test Case 8.3.19; Source: Ericsson</w:t>
      </w:r>
    </w:p>
    <w:p w14:paraId="2EA75ADB" w14:textId="77777777" w:rsidR="00C17FEA" w:rsidRP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[17] R5-200546</w:t>
      </w:r>
      <w:r w:rsidRPr="00C17FEA">
        <w:rPr>
          <w:rFonts w:ascii="Arial" w:hAnsi="Arial" w:cs="Arial"/>
          <w:bCs/>
          <w:lang w:val="en-US"/>
        </w:rPr>
        <w:tab/>
        <w:t>Correction of RRM feMTC Test Case 8.4.12; Source: Ericsson</w:t>
      </w:r>
    </w:p>
    <w:p w14:paraId="655545A5" w14:textId="77777777" w:rsidR="00C17FEA" w:rsidRP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[18] R5-200547</w:t>
      </w:r>
      <w:r w:rsidRPr="00C17FEA">
        <w:rPr>
          <w:rFonts w:ascii="Arial" w:hAnsi="Arial" w:cs="Arial"/>
          <w:bCs/>
          <w:lang w:val="en-US"/>
        </w:rPr>
        <w:tab/>
        <w:t>Correction of RRM feMTC Test Case 8.4.13; Source: Ericsson</w:t>
      </w:r>
    </w:p>
    <w:p w14:paraId="135DACBA" w14:textId="77777777" w:rsidR="00C17FEA" w:rsidRP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[19] R5-200548</w:t>
      </w:r>
      <w:r w:rsidRPr="00C17FEA">
        <w:rPr>
          <w:rFonts w:ascii="Arial" w:hAnsi="Arial" w:cs="Arial"/>
          <w:bCs/>
          <w:lang w:val="en-US"/>
        </w:rPr>
        <w:tab/>
        <w:t>Correction of RRM feMTC Test Case 8.4.14; Source: Ericsson</w:t>
      </w:r>
    </w:p>
    <w:p w14:paraId="72D570E2" w14:textId="2F626E51" w:rsidR="00701410"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[20] R5-200549</w:t>
      </w:r>
      <w:r w:rsidRPr="00C17FEA">
        <w:rPr>
          <w:rFonts w:ascii="Arial" w:hAnsi="Arial" w:cs="Arial"/>
          <w:bCs/>
          <w:lang w:val="en-US"/>
        </w:rPr>
        <w:tab/>
        <w:t>Correction of RRM feMTC Test Case 8.4.15; Source: Ericsson</w:t>
      </w:r>
    </w:p>
    <w:p w14:paraId="6E2EE8FF" w14:textId="77777777" w:rsidR="00C17FEA" w:rsidRP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sectPr w:rsidR="00C17FEA" w:rsidRPr="00C17FEA"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4A879" w14:textId="77777777" w:rsidR="00A84952" w:rsidRDefault="00A84952">
      <w:r>
        <w:separator/>
      </w:r>
    </w:p>
  </w:endnote>
  <w:endnote w:type="continuationSeparator" w:id="0">
    <w:p w14:paraId="12293145" w14:textId="77777777" w:rsidR="00A84952" w:rsidRDefault="00A84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927257" w14:textId="77777777" w:rsidR="00A84952" w:rsidRDefault="00A84952">
      <w:r>
        <w:separator/>
      </w:r>
    </w:p>
  </w:footnote>
  <w:footnote w:type="continuationSeparator" w:id="0">
    <w:p w14:paraId="2D8E6BEE" w14:textId="77777777" w:rsidR="00A84952" w:rsidRDefault="00A849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E6130"/>
    <w:rsid w:val="000F6C1C"/>
    <w:rsid w:val="00116F4B"/>
    <w:rsid w:val="001229F4"/>
    <w:rsid w:val="00137471"/>
    <w:rsid w:val="00150FD3"/>
    <w:rsid w:val="00184428"/>
    <w:rsid w:val="00193753"/>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33B42"/>
    <w:rsid w:val="00243A99"/>
    <w:rsid w:val="0029567C"/>
    <w:rsid w:val="002C0B82"/>
    <w:rsid w:val="00301B7A"/>
    <w:rsid w:val="00306D59"/>
    <w:rsid w:val="0032503A"/>
    <w:rsid w:val="00325EE1"/>
    <w:rsid w:val="003357C0"/>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6E6B"/>
    <w:rsid w:val="005776DD"/>
    <w:rsid w:val="00582117"/>
    <w:rsid w:val="0058478F"/>
    <w:rsid w:val="00593315"/>
    <w:rsid w:val="005A170D"/>
    <w:rsid w:val="005A6C96"/>
    <w:rsid w:val="005D0418"/>
    <w:rsid w:val="005E1D58"/>
    <w:rsid w:val="00610E37"/>
    <w:rsid w:val="006207ED"/>
    <w:rsid w:val="00626BC9"/>
    <w:rsid w:val="00627E4E"/>
    <w:rsid w:val="006458DF"/>
    <w:rsid w:val="00650D52"/>
    <w:rsid w:val="006615B2"/>
    <w:rsid w:val="00662313"/>
    <w:rsid w:val="00673911"/>
    <w:rsid w:val="00676B2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0E9D"/>
    <w:rsid w:val="008C1698"/>
    <w:rsid w:val="008C1A3D"/>
    <w:rsid w:val="008D01C3"/>
    <w:rsid w:val="008D1E13"/>
    <w:rsid w:val="008D6549"/>
    <w:rsid w:val="008D70D2"/>
    <w:rsid w:val="008F3B6D"/>
    <w:rsid w:val="00900AE8"/>
    <w:rsid w:val="00900DAD"/>
    <w:rsid w:val="0091408E"/>
    <w:rsid w:val="009378CA"/>
    <w:rsid w:val="0095025E"/>
    <w:rsid w:val="00955C4C"/>
    <w:rsid w:val="00975568"/>
    <w:rsid w:val="00995338"/>
    <w:rsid w:val="00996777"/>
    <w:rsid w:val="009C0BC7"/>
    <w:rsid w:val="009C6592"/>
    <w:rsid w:val="009E209B"/>
    <w:rsid w:val="009F0747"/>
    <w:rsid w:val="00A03514"/>
    <w:rsid w:val="00A17079"/>
    <w:rsid w:val="00A448C3"/>
    <w:rsid w:val="00A458D4"/>
    <w:rsid w:val="00A46FB7"/>
    <w:rsid w:val="00A53118"/>
    <w:rsid w:val="00A84952"/>
    <w:rsid w:val="00A86AB5"/>
    <w:rsid w:val="00A97226"/>
    <w:rsid w:val="00AA0E64"/>
    <w:rsid w:val="00AA142F"/>
    <w:rsid w:val="00AA53DB"/>
    <w:rsid w:val="00AB239A"/>
    <w:rsid w:val="00AC39FB"/>
    <w:rsid w:val="00AD200C"/>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74DAF"/>
    <w:rsid w:val="00C80116"/>
    <w:rsid w:val="00C87BFC"/>
    <w:rsid w:val="00CF5E71"/>
    <w:rsid w:val="00CF7FAC"/>
    <w:rsid w:val="00D04B59"/>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16C"/>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45C88"/>
    <w:rsid w:val="00F549A3"/>
    <w:rsid w:val="00F55CBF"/>
    <w:rsid w:val="00F72B10"/>
    <w:rsid w:val="00F77359"/>
    <w:rsid w:val="00F86A73"/>
    <w:rsid w:val="00F912FC"/>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144</TotalTime>
  <Pages>3</Pages>
  <Words>622</Words>
  <Characters>3549</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4163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cp:lastModifiedBy>
  <cp:revision>19</cp:revision>
  <dcterms:created xsi:type="dcterms:W3CDTF">2018-11-20T14:54:00Z</dcterms:created>
  <dcterms:modified xsi:type="dcterms:W3CDTF">2020-03-09T12:58:00Z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